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center"/>
        <w:rPr>
          <w:rFonts w:ascii="Arial" w:hAnsi="Arial" w:cs="Arial"/>
          <w:color w:val="666666"/>
          <w:sz w:val="28"/>
          <w:szCs w:val="28"/>
        </w:rPr>
      </w:pPr>
      <w:r w:rsidRPr="00E305D8">
        <w:rPr>
          <w:rStyle w:val="a4"/>
          <w:rFonts w:ascii="Arial" w:hAnsi="Arial" w:cs="Arial"/>
          <w:color w:val="666666"/>
          <w:sz w:val="28"/>
          <w:szCs w:val="28"/>
        </w:rPr>
        <w:t>Практические способы экономии электроэнергии в быту не требующие больших вложений!</w:t>
      </w:r>
    </w:p>
    <w:p w:rsidR="00427A0E" w:rsidRDefault="00E305D8" w:rsidP="00427A0E">
      <w:pPr>
        <w:pStyle w:val="a3"/>
        <w:shd w:val="clear" w:color="auto" w:fill="FDFDFD"/>
        <w:spacing w:line="245" w:lineRule="atLeast"/>
        <w:jc w:val="both"/>
      </w:pPr>
      <w:r w:rsidRPr="00E305D8">
        <w:rPr>
          <w:color w:val="666666"/>
        </w:rPr>
        <w:t>В связи с постоянным ростом тарифов на электроэнергию все более актуальной становится возможность ограничить затраты на ее оплату. Это можно сделать множеством способов. Самые модные способы энергосбережения в быту те, которые связанные с новыми технологиями, о них написано достаточно много.</w:t>
      </w:r>
      <w:r w:rsidR="00427A0E" w:rsidRPr="00427A0E">
        <w:t xml:space="preserve"> </w:t>
      </w:r>
    </w:p>
    <w:p w:rsidR="00E305D8" w:rsidRPr="00E305D8" w:rsidRDefault="00427A0E" w:rsidP="00427A0E">
      <w:pPr>
        <w:pStyle w:val="a3"/>
        <w:shd w:val="clear" w:color="auto" w:fill="FDFDFD"/>
        <w:spacing w:line="245" w:lineRule="atLeast"/>
        <w:rPr>
          <w:color w:val="6666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87720" cy="1768415"/>
            <wp:effectExtent l="19050" t="0" r="0" b="0"/>
            <wp:wrapSquare wrapText="bothSides"/>
            <wp:docPr id="1" name="Рисунок 1" descr="Как экономить электроэнергию в квартире и част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экономить электроэнергию в квартире и частном дом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20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666666"/>
        </w:rPr>
        <w:t>Ес</w:t>
      </w:r>
      <w:r w:rsidR="00E305D8" w:rsidRPr="00E305D8">
        <w:rPr>
          <w:color w:val="666666"/>
        </w:rPr>
        <w:t>ть, однако, возможности не требующие больших затрат и специальных знаний, они помогут вам, если вы будете соблюдать элементарные правила культуры энергопотребления. Рассмотрим такие возможности подробно.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t>Экономия при освещении мест общего пользования</w:t>
      </w:r>
    </w:p>
    <w:p w:rsidR="00E305D8" w:rsidRPr="00380F0A" w:rsidRDefault="00E305D8" w:rsidP="00C064CA">
      <w:pPr>
        <w:pStyle w:val="a3"/>
        <w:shd w:val="clear" w:color="auto" w:fill="FDFDFD"/>
        <w:spacing w:line="245" w:lineRule="atLeast"/>
        <w:rPr>
          <w:color w:val="595959" w:themeColor="text1" w:themeTint="A6"/>
        </w:rPr>
      </w:pPr>
      <w:r w:rsidRPr="00E305D8">
        <w:rPr>
          <w:color w:val="666666"/>
        </w:rPr>
        <w:t>Обычно при рассмотрении этого вопроса предлагают</w:t>
      </w:r>
      <w:r w:rsidRPr="00E305D8">
        <w:rPr>
          <w:rStyle w:val="apple-converted-space"/>
          <w:color w:val="666666"/>
        </w:rPr>
        <w:t> </w:t>
      </w:r>
      <w:hyperlink r:id="rId5" w:history="1">
        <w:r w:rsidRPr="00380F0A">
          <w:rPr>
            <w:rStyle w:val="a5"/>
            <w:color w:val="595959" w:themeColor="text1" w:themeTint="A6"/>
            <w:u w:val="none"/>
          </w:rPr>
          <w:t>установку</w:t>
        </w:r>
        <w:r w:rsidR="00C064CA" w:rsidRPr="00380F0A">
          <w:rPr>
            <w:rStyle w:val="a5"/>
            <w:color w:val="595959" w:themeColor="text1" w:themeTint="A6"/>
            <w:u w:val="none"/>
          </w:rPr>
          <w:t xml:space="preserve"> </w:t>
        </w:r>
        <w:r w:rsidRPr="00380F0A">
          <w:rPr>
            <w:rStyle w:val="a5"/>
            <w:color w:val="595959" w:themeColor="text1" w:themeTint="A6"/>
            <w:u w:val="none"/>
          </w:rPr>
          <w:t xml:space="preserve">датчиков </w:t>
        </w:r>
        <w:r w:rsidR="00C064CA" w:rsidRPr="00380F0A">
          <w:rPr>
            <w:rStyle w:val="a5"/>
            <w:color w:val="595959" w:themeColor="text1" w:themeTint="A6"/>
            <w:u w:val="none"/>
          </w:rPr>
          <w:t>д</w:t>
        </w:r>
        <w:r w:rsidRPr="00380F0A">
          <w:rPr>
            <w:rStyle w:val="a5"/>
            <w:color w:val="595959" w:themeColor="text1" w:themeTint="A6"/>
            <w:u w:val="none"/>
          </w:rPr>
          <w:t>вижения</w:t>
        </w:r>
      </w:hyperlink>
      <w:r w:rsidRPr="00380F0A">
        <w:rPr>
          <w:rStyle w:val="apple-converted-space"/>
          <w:color w:val="595959" w:themeColor="text1" w:themeTint="A6"/>
        </w:rPr>
        <w:t> </w:t>
      </w:r>
      <w:hyperlink r:id="rId6" w:history="1">
        <w:r w:rsidRPr="00380F0A">
          <w:rPr>
            <w:rStyle w:val="a5"/>
            <w:color w:val="595959" w:themeColor="text1" w:themeTint="A6"/>
            <w:u w:val="none"/>
          </w:rPr>
          <w:t>энергосберегающих ламп</w:t>
        </w:r>
      </w:hyperlink>
      <w:r w:rsidRPr="00380F0A">
        <w:rPr>
          <w:rStyle w:val="apple-converted-space"/>
          <w:color w:val="595959" w:themeColor="text1" w:themeTint="A6"/>
        </w:rPr>
        <w:t> </w:t>
      </w:r>
      <w:r w:rsidRPr="00380F0A">
        <w:rPr>
          <w:color w:val="595959" w:themeColor="text1" w:themeTint="A6"/>
        </w:rPr>
        <w:t>на лестничных площадках и в подвалах. В этом случае цена вопроса вместе с затратами на установку может достигать нескольких тысяч и даже десятков тысяч рублей на подъезд.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380F0A">
        <w:rPr>
          <w:color w:val="595959" w:themeColor="text1" w:themeTint="A6"/>
        </w:rPr>
        <w:t>Простой способ заключается в том, что вы ставите</w:t>
      </w:r>
      <w:r w:rsidRPr="00380F0A">
        <w:rPr>
          <w:rStyle w:val="apple-converted-space"/>
          <w:color w:val="595959" w:themeColor="text1" w:themeTint="A6"/>
        </w:rPr>
        <w:t> </w:t>
      </w:r>
      <w:hyperlink r:id="rId7" w:history="1">
        <w:r w:rsidRPr="00380F0A">
          <w:rPr>
            <w:rStyle w:val="a5"/>
            <w:color w:val="595959" w:themeColor="text1" w:themeTint="A6"/>
            <w:u w:val="none"/>
          </w:rPr>
          <w:t>полупроводниковый диод</w:t>
        </w:r>
      </w:hyperlink>
      <w:r w:rsidRPr="00380F0A">
        <w:rPr>
          <w:rStyle w:val="apple-converted-space"/>
          <w:color w:val="595959" w:themeColor="text1" w:themeTint="A6"/>
        </w:rPr>
        <w:t> </w:t>
      </w:r>
      <w:r w:rsidRPr="00380F0A">
        <w:rPr>
          <w:color w:val="595959" w:themeColor="text1" w:themeTint="A6"/>
        </w:rPr>
        <w:t>(300В, 3А) в разрыв провода, включающего освещение в подъезде или подвале. Вся работа заним</w:t>
      </w:r>
      <w:r w:rsidRPr="00E305D8">
        <w:rPr>
          <w:color w:val="666666"/>
        </w:rPr>
        <w:t>ает 5 минут.</w:t>
      </w:r>
    </w:p>
    <w:p w:rsidR="00C064CA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 xml:space="preserve">Размер диода таков (например, 1N5404), что он помещается в корпусе выключателя. Его стоимость не превышает 3 рублей. Диод пропускает только одну полуволну сетевого напряжения. С уменьшением напряжения на лампах накаливания падает потребляемая ими мощность и резко возрастает срок их службы. 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t>Экономия электроэнергии на кухне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>Если вы пользуетесь электрочайником, то совсем не обязательно перед кипячением заливать его до краев. Налейте столько, сколько нужно вам сейчас. Домочадцы все равно поставят его разогреваться снова. И снова вы получите дополнительный расход электроэнергии. Мощность чайника обычно составляет 1.5-2 кВт. Это существенный вклад в месячное электропотребление.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>Если вы пользуетесь электроплитой, то вам следует знать, что при выборе посуды, которая не соответствует размерам плиты, теряется 5-10 процентов энергии, посуда с искривленным дном «ворует» до 40-60 процентов. Итак, дно посуды должно быть ровным и с размером, соответствующим диаметру конфорки.</w:t>
      </w:r>
    </w:p>
    <w:p w:rsid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>Помните, что быстрое испарение воды при кипении увеличивает время приготовления пищи на 30 процентов. После закипания жидкости нужно уменьшить мощность, подаваемую на конфорку.</w:t>
      </w:r>
    </w:p>
    <w:p w:rsidR="00C064CA" w:rsidRDefault="00C064CA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</w:p>
    <w:p w:rsidR="00C064CA" w:rsidRDefault="00C064CA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lastRenderedPageBreak/>
        <w:t>Экономия электроэнергии при стирке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>Читайте инструкции по обращению с бытовой техникой. Далеко не все машины выбирают оптимальное количество воды при неполной загрузке. Чем больше воды и чем больше температура стирки, тем больше энергии израсходует машина. При неполной загрузке машина перерасходует до 15 процентов энергии, при неверной программе стирки до 30 процентов.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t>Энергосберегающие осветительные приборы в квартире</w:t>
      </w:r>
    </w:p>
    <w:p w:rsidR="00C064CA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 xml:space="preserve">Обычно в квартирах с длинными коридорами и на кухнях постоянно горит свет. В таких помещениях в первую очередь стоит заменить лампы накаливания </w:t>
      </w:r>
      <w:proofErr w:type="gramStart"/>
      <w:r w:rsidRPr="00E305D8">
        <w:rPr>
          <w:color w:val="666666"/>
        </w:rPr>
        <w:t>на</w:t>
      </w:r>
      <w:proofErr w:type="gramEnd"/>
      <w:r w:rsidRPr="00E305D8">
        <w:rPr>
          <w:color w:val="666666"/>
        </w:rPr>
        <w:t xml:space="preserve"> энергосберегающие. Эти лампы имеют гарантию, как минимум, один год. За это время они полностью окупятся и даже дадут экономию бюджета. Лампа мощностью в 14 Вт примерно соответствует 60 Вт лампе накаливания. Только выбирайте лампы известной фирмы. 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>К существенному снижению электропотребления приведет использование светлых обоев и потолков, прозрачных светлых штор, умеренного количества мебели и цветов в комнате. Никогда не надо пренебрегать естественным освещением.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t>Экономия электроэнергии при использовании холодильника</w:t>
      </w:r>
    </w:p>
    <w:p w:rsidR="00E305D8" w:rsidRPr="00380F0A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595959" w:themeColor="text1" w:themeTint="A6"/>
        </w:rPr>
      </w:pPr>
      <w:r w:rsidRPr="00E305D8">
        <w:rPr>
          <w:color w:val="666666"/>
        </w:rPr>
        <w:t xml:space="preserve">Если вы </w:t>
      </w:r>
      <w:r w:rsidRPr="00380F0A">
        <w:rPr>
          <w:color w:val="595959" w:themeColor="text1" w:themeTint="A6"/>
        </w:rPr>
        <w:t>покупаете новые бытовые приборы, то выбирайте их</w:t>
      </w:r>
      <w:r w:rsidRPr="00380F0A">
        <w:rPr>
          <w:rStyle w:val="apple-converted-space"/>
          <w:color w:val="595959" w:themeColor="text1" w:themeTint="A6"/>
        </w:rPr>
        <w:t> </w:t>
      </w:r>
      <w:hyperlink r:id="rId8" w:history="1">
        <w:r w:rsidRPr="00380F0A">
          <w:rPr>
            <w:rStyle w:val="a5"/>
            <w:color w:val="595959" w:themeColor="text1" w:themeTint="A6"/>
            <w:u w:val="none"/>
          </w:rPr>
          <w:t>категории</w:t>
        </w:r>
        <w:proofErr w:type="gramStart"/>
        <w:r w:rsidRPr="00380F0A">
          <w:rPr>
            <w:rStyle w:val="a5"/>
            <w:color w:val="595959" w:themeColor="text1" w:themeTint="A6"/>
            <w:u w:val="none"/>
          </w:rPr>
          <w:t xml:space="preserve"> А</w:t>
        </w:r>
        <w:proofErr w:type="gramEnd"/>
      </w:hyperlink>
      <w:r w:rsidRPr="00380F0A">
        <w:rPr>
          <w:color w:val="595959" w:themeColor="text1" w:themeTint="A6"/>
        </w:rPr>
        <w:t>. Эти приборы, еще на этапе проектирования, разрабатывают как энергосберегающие.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 xml:space="preserve">Если говорить о холодильниках, то их стоит устанавливать в самом затененном и прохладном месте квартиры. Если у вас </w:t>
      </w:r>
      <w:proofErr w:type="spellStart"/>
      <w:r w:rsidRPr="00E305D8">
        <w:rPr>
          <w:color w:val="666666"/>
        </w:rPr>
        <w:t>двухкомпрессорный</w:t>
      </w:r>
      <w:proofErr w:type="spellEnd"/>
      <w:r w:rsidRPr="00E305D8">
        <w:rPr>
          <w:color w:val="666666"/>
        </w:rPr>
        <w:t xml:space="preserve"> холодильник, и вы не используете одну из холодильных камер, отключите ее компрессор. Обычно автоматика холодильника это позволяет.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t>Экономия электроэнергии при глажке белья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>Старайтесь не пересушивать белье, т.к. при его глажке потребуется более горячий утюг и больше времени для получения нужного результата. Еще одна «хитрость» позволяющая снизить затраты, это использование алюминиевой фольги, которая укладывается под ткань, закрывающую гладильную доску. Фольга не дает тепловой энергии рассеиваться и концентрирует ее в разглаживаемой ткани.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t>Экономия энергии при уборке квартиры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>При использовании пылесоса чаще выбрасывайте мусор из контейнера для его сбора, промывайте или меняйте фильтры для входящего и выходящего воздуха. Дополнительное аэродинамическое сопротивление приводит к перегреву двигателя пылесоса и резкому повышению потребления электроэнергии. Например, при заполнении контейнера для сбора пыли на 30%, энергопотребление растет на 40-50%.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t>Экономия при отключении дежурного режима бытовой электроники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 xml:space="preserve">Мало кто задумывается, что дежурный режим бытовых приборов – это </w:t>
      </w:r>
      <w:r w:rsidR="00C064CA">
        <w:rPr>
          <w:color w:val="666666"/>
        </w:rPr>
        <w:t>«</w:t>
      </w:r>
      <w:r w:rsidRPr="00E305D8">
        <w:rPr>
          <w:color w:val="666666"/>
        </w:rPr>
        <w:t>дырка в кармане</w:t>
      </w:r>
      <w:r w:rsidR="00C064CA">
        <w:rPr>
          <w:color w:val="666666"/>
        </w:rPr>
        <w:t>»</w:t>
      </w:r>
      <w:r w:rsidRPr="00E305D8">
        <w:rPr>
          <w:color w:val="666666"/>
        </w:rPr>
        <w:t>, через которую утекают ВАШИ деньги. Для примера, телевизор с диагональю 54 см «съедает» в дежурном режиме 9 кВт, музыкальный центр 8 кВт, видеоплеер 4 кВт и т.д.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lastRenderedPageBreak/>
        <w:t xml:space="preserve">Посчитайте свои бытовые приборы, зачем им дежурный режим? Неужели так сложно нажать кнопку </w:t>
      </w:r>
      <w:proofErr w:type="spellStart"/>
      <w:r w:rsidRPr="00E305D8">
        <w:rPr>
          <w:color w:val="666666"/>
        </w:rPr>
        <w:t>вкл</w:t>
      </w:r>
      <w:proofErr w:type="spellEnd"/>
      <w:r w:rsidRPr="00E305D8">
        <w:rPr>
          <w:color w:val="666666"/>
        </w:rPr>
        <w:t>/</w:t>
      </w:r>
      <w:proofErr w:type="spellStart"/>
      <w:r w:rsidRPr="00E305D8">
        <w:rPr>
          <w:color w:val="666666"/>
        </w:rPr>
        <w:t>откл</w:t>
      </w:r>
      <w:proofErr w:type="spellEnd"/>
      <w:r w:rsidRPr="00E305D8">
        <w:rPr>
          <w:color w:val="666666"/>
        </w:rPr>
        <w:t>? Есть еще один аспект, они постоянно подключены к электросети и при ее аварии вы можете лишиться всего. Такие случаи бывали.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t>Экономия при отключении зарядных устройств сотовых телефонов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>Конечно, потери от того, что эти устройства постоянно включены в розетку, не так велики, как от прочей бытовой техники. Однако, «</w:t>
      </w:r>
      <w:proofErr w:type="spellStart"/>
      <w:r w:rsidRPr="00E305D8">
        <w:rPr>
          <w:color w:val="666666"/>
        </w:rPr>
        <w:t>зарядники</w:t>
      </w:r>
      <w:proofErr w:type="spellEnd"/>
      <w:r w:rsidRPr="00E305D8">
        <w:rPr>
          <w:color w:val="666666"/>
        </w:rPr>
        <w:t>» являются</w:t>
      </w:r>
      <w:r w:rsidRPr="00E305D8">
        <w:rPr>
          <w:rStyle w:val="apple-converted-space"/>
          <w:color w:val="666666"/>
        </w:rPr>
        <w:t> </w:t>
      </w:r>
      <w:hyperlink r:id="rId9" w:history="1">
        <w:r w:rsidRPr="00C064CA">
          <w:rPr>
            <w:rStyle w:val="a5"/>
            <w:color w:val="595959" w:themeColor="text1" w:themeTint="A6"/>
            <w:u w:val="none"/>
          </w:rPr>
          <w:t>импульсными источниками питания</w:t>
        </w:r>
      </w:hyperlink>
      <w:r w:rsidRPr="00C064CA">
        <w:rPr>
          <w:color w:val="595959" w:themeColor="text1" w:themeTint="A6"/>
        </w:rPr>
        <w:t>, такие устройства «не любят» работать без нагрузки. Когда к</w:t>
      </w:r>
      <w:r w:rsidRPr="00E305D8">
        <w:rPr>
          <w:color w:val="666666"/>
        </w:rPr>
        <w:t xml:space="preserve"> ним не подключен сотовый, плеер, ноутбук и т.д. такие приборы греются, выходят из строя и могут привести к пожару!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rStyle w:val="a4"/>
          <w:color w:val="666666"/>
        </w:rPr>
        <w:t>Компьютер интернет и т.д.</w:t>
      </w:r>
    </w:p>
    <w:p w:rsidR="00E305D8" w:rsidRPr="00E305D8" w:rsidRDefault="00E305D8" w:rsidP="00E305D8">
      <w:pPr>
        <w:pStyle w:val="a3"/>
        <w:shd w:val="clear" w:color="auto" w:fill="FDFDFD"/>
        <w:spacing w:line="245" w:lineRule="atLeast"/>
        <w:jc w:val="both"/>
        <w:rPr>
          <w:color w:val="666666"/>
        </w:rPr>
      </w:pPr>
      <w:r w:rsidRPr="00E305D8">
        <w:rPr>
          <w:color w:val="666666"/>
        </w:rPr>
        <w:t xml:space="preserve">Если вы не пользуетесь компьютером, например, ушли на работу или на учебу, благоразумно отключить дорогостоящую технику. Этим вы продлите ресурс оборудования и снизите энергопотребление квартиры. </w:t>
      </w:r>
    </w:p>
    <w:p w:rsidR="005F3224" w:rsidRPr="00E305D8" w:rsidRDefault="005F3224">
      <w:pPr>
        <w:rPr>
          <w:rFonts w:ascii="Times New Roman" w:hAnsi="Times New Roman" w:cs="Times New Roman"/>
          <w:sz w:val="24"/>
          <w:szCs w:val="24"/>
        </w:rPr>
      </w:pPr>
    </w:p>
    <w:sectPr w:rsidR="005F3224" w:rsidRPr="00E305D8" w:rsidSect="005F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5D8"/>
    <w:rsid w:val="00380F0A"/>
    <w:rsid w:val="00427A0E"/>
    <w:rsid w:val="005F3224"/>
    <w:rsid w:val="007563C0"/>
    <w:rsid w:val="00C064CA"/>
    <w:rsid w:val="00E3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5D8"/>
    <w:rPr>
      <w:b/>
      <w:bCs/>
    </w:rPr>
  </w:style>
  <w:style w:type="character" w:customStyle="1" w:styleId="apple-converted-space">
    <w:name w:val="apple-converted-space"/>
    <w:basedOn w:val="a0"/>
    <w:rsid w:val="00E305D8"/>
  </w:style>
  <w:style w:type="character" w:styleId="a5">
    <w:name w:val="Hyperlink"/>
    <w:basedOn w:val="a0"/>
    <w:uiPriority w:val="99"/>
    <w:semiHidden/>
    <w:unhideWhenUsed/>
    <w:rsid w:val="00E305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k.info/main/news/363-harakteristiki-klassov-energeticheskoy-effektivnosti-bytovoy-tehnik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ctrik.info/main/school/690-kak-ustroeny-i-rabotayut-poluprovodnikovye-diod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ik.info/main/master/192-dostoinstva-i-nedostatki-yenergosberegayushhi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ectrik.info/main/master/101-kak-pravilno-podklyuchit-datchik-dvizheniya-dlya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lectrik.info/main/praktika/400-kak-sdelat-blok-pitaniya-iz-elektronnogo-transformat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2014-11-26T02:15:00Z</dcterms:created>
  <dcterms:modified xsi:type="dcterms:W3CDTF">2014-11-26T02:55:00Z</dcterms:modified>
</cp:coreProperties>
</file>